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F" w:rsidRPr="004167FF" w:rsidRDefault="004167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 xml:space="preserve">     </w:t>
      </w:r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>Во всех образовательных учреждениях должны проводиться мероприятия по техник</w:t>
      </w:r>
      <w:bookmarkStart w:id="0" w:name="_GoBack"/>
      <w:bookmarkEnd w:id="0"/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 xml:space="preserve">е безопасности во время пожара, отрабатывать действия и выучивать пути эвакуации. К сожалению, зачастую </w:t>
      </w:r>
      <w:proofErr w:type="gramStart"/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>к</w:t>
      </w:r>
      <w:proofErr w:type="gramEnd"/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 xml:space="preserve"> таким мероприятия ты относился не всегда серьёзно. Для тебя – это своего рода игра и возможность прогулять урок или часть его. Возможно, ты думаешь, что пожар может случиться с кем угодно, но только не с тобой, не в твоей школе и не в твоей квартире. Увы! Это бедствие не спрашивает, где ему возникнуть. Оно возникает там, где безответственно подходят к правилам пожарной безопасности. Поэтому чрезвычайно важно уяснить правила безопасности при пожаре. Не будем говорить о том, как предотвратить пожар, побеседуем о том, как себя вести, если он уже случился. Итак, читай и вникай.</w:t>
      </w:r>
    </w:p>
    <w:p w:rsidR="004167FF" w:rsidRDefault="004167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</w:pPr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 xml:space="preserve"> 1. При малейшем запахе гари или дыма, немедленно сообщи это взрослым и покинь помещение. </w:t>
      </w:r>
    </w:p>
    <w:p w:rsidR="004167FF" w:rsidRPr="004167FF" w:rsidRDefault="004167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</w:pPr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 xml:space="preserve">2. Если загорелся телевизор или любой другой предмет, работающий от розетки, немедленно обесточь его и звони 01. Помни, что маленькое пламя можно потушить, накрыв его плотной тканью, например одеялом, или засыпать песком. Нет в квартире песка? Подойдет земля с цветочного горшка, стиральный порошок, вода. Если же огонь набирает силу, не пытайся его потушить самостоятельно, немедленно покидай помещение через дверь или окно, если ты живешь на первом этаже. В случае если твоя квартира находится выше, спасайся на балконе. А вот прыгать ненужно, можно разбиться насмерть. Жди помощи, кричи. </w:t>
      </w:r>
    </w:p>
    <w:p w:rsidR="004167FF" w:rsidRPr="004167FF" w:rsidRDefault="004167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</w:pPr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 xml:space="preserve">3. Никогда не прячься во время пожара в укромных местах – под кроватью, в шкафу или кладовке. Огонь не знает границ, а к тому времени как тебя найдут пожарные, уже может быть поздно? </w:t>
      </w:r>
    </w:p>
    <w:p w:rsidR="004167FF" w:rsidRPr="004167FF" w:rsidRDefault="004167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</w:pPr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>4. Помнит, что чаще всего люди гибнут на пожаре не от огня, а от выделяемых ядовитых газов – сероводорода, угарного газа, сернистого газа и других. Кроме того, горячий воздух может создать ожог дыхательных путей. Поэтому пока не прибыли пожарные, намочи любую плотную тряпку и дыши сквозь неё.</w:t>
      </w:r>
    </w:p>
    <w:p w:rsidR="004167FF" w:rsidRPr="004167FF" w:rsidRDefault="004167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</w:pPr>
      <w:r w:rsidRPr="004167FF"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  <w:t xml:space="preserve"> 5. Если пожар случился в школьном классе, то вспомни все инструкции, которые тебе читал преподаватель ОБЖ. Жаль, что в это время ты резался с соседом по парте в «Морской бой». В образовательных учреждениях огнезащита и противопожарная безопасность стоит на первом месте. Но и ты не должен забывать правила поведения. Сохраняй хладнокровие и вспоминай, куда вы там ходили и бежали во время учебной тревоги.</w:t>
      </w:r>
    </w:p>
    <w:sectPr w:rsidR="004167FF" w:rsidRPr="004167FF" w:rsidSect="004167F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F"/>
    <w:rsid w:val="004167FF"/>
    <w:rsid w:val="00D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7FF"/>
  </w:style>
  <w:style w:type="character" w:styleId="a3">
    <w:name w:val="Hyperlink"/>
    <w:basedOn w:val="a0"/>
    <w:uiPriority w:val="99"/>
    <w:semiHidden/>
    <w:unhideWhenUsed/>
    <w:rsid w:val="00416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7FF"/>
  </w:style>
  <w:style w:type="character" w:styleId="a3">
    <w:name w:val="Hyperlink"/>
    <w:basedOn w:val="a0"/>
    <w:uiPriority w:val="99"/>
    <w:semiHidden/>
    <w:unhideWhenUsed/>
    <w:rsid w:val="0041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2016-02-03T08:16:00Z</dcterms:created>
  <dcterms:modified xsi:type="dcterms:W3CDTF">2016-02-03T08:19:00Z</dcterms:modified>
</cp:coreProperties>
</file>